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1D50" w14:textId="77777777" w:rsidR="00A6180A" w:rsidRPr="0013673C" w:rsidRDefault="00A6180A" w:rsidP="00A6180A">
      <w:pPr>
        <w:rPr>
          <w:rFonts w:ascii="Times New Roman" w:hAnsi="Times New Roman" w:cs="Times New Roman"/>
          <w:lang w:val="hr-HR"/>
        </w:rPr>
      </w:pPr>
      <w:bookmarkStart w:id="0" w:name="_Hlk230354027"/>
      <w:bookmarkEnd w:id="0"/>
      <w:r w:rsidRPr="0013673C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0F18B06" wp14:editId="00B6D9DB">
            <wp:simplePos x="0" y="0"/>
            <wp:positionH relativeFrom="column">
              <wp:posOffset>638175</wp:posOffset>
            </wp:positionH>
            <wp:positionV relativeFrom="paragraph">
              <wp:posOffset>-361950</wp:posOffset>
            </wp:positionV>
            <wp:extent cx="533400" cy="695325"/>
            <wp:effectExtent l="0" t="0" r="0" b="9525"/>
            <wp:wrapSquare wrapText="bothSides"/>
            <wp:docPr id="6" name="Picture 6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73C">
        <w:rPr>
          <w:rFonts w:ascii="Times New Roman" w:hAnsi="Times New Roman" w:cs="Times New Roman"/>
          <w:lang w:val="hr-HR"/>
        </w:rPr>
        <w:t xml:space="preserve">              </w:t>
      </w:r>
    </w:p>
    <w:p w14:paraId="4A10514A" w14:textId="77777777" w:rsidR="00A6180A" w:rsidRPr="0013673C" w:rsidRDefault="00A6180A" w:rsidP="00A6180A">
      <w:pPr>
        <w:rPr>
          <w:rFonts w:ascii="Times New Roman" w:hAnsi="Times New Roman" w:cs="Times New Roman"/>
          <w:lang w:val="hr-HR"/>
        </w:rPr>
      </w:pPr>
    </w:p>
    <w:p w14:paraId="4E45D6F2" w14:textId="77777777" w:rsidR="00CC04D8" w:rsidRPr="0013673C" w:rsidRDefault="00A6180A" w:rsidP="00A6180A">
      <w:pPr>
        <w:rPr>
          <w:rFonts w:ascii="Times New Roman" w:hAnsi="Times New Roman" w:cs="Times New Roman"/>
          <w:b/>
          <w:lang w:val="hr-HR"/>
        </w:rPr>
      </w:pPr>
      <w:r w:rsidRPr="0013673C">
        <w:rPr>
          <w:rFonts w:ascii="Times New Roman" w:hAnsi="Times New Roman" w:cs="Times New Roman"/>
          <w:b/>
          <w:lang w:val="hr-HR"/>
        </w:rPr>
        <w:t xml:space="preserve"> </w:t>
      </w:r>
    </w:p>
    <w:p w14:paraId="75A37B74" w14:textId="77777777" w:rsidR="00CC04D8" w:rsidRPr="0013673C" w:rsidRDefault="00CC04D8" w:rsidP="00A6180A">
      <w:pPr>
        <w:rPr>
          <w:rFonts w:ascii="Times New Roman" w:hAnsi="Times New Roman" w:cs="Times New Roman"/>
          <w:b/>
          <w:lang w:val="hr-HR"/>
        </w:rPr>
      </w:pPr>
    </w:p>
    <w:p w14:paraId="2E0180A3" w14:textId="77777777" w:rsidR="0013673C" w:rsidRDefault="0013673C" w:rsidP="00A6180A">
      <w:pPr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6F0B6BCE" w14:textId="01D0455C" w:rsidR="00A6180A" w:rsidRPr="0013673C" w:rsidRDefault="00A6180A" w:rsidP="00A6180A">
      <w:pPr>
        <w:rPr>
          <w:rFonts w:ascii="Times New Roman" w:hAnsi="Times New Roman" w:cs="Times New Roman"/>
          <w:b/>
          <w:sz w:val="22"/>
          <w:szCs w:val="22"/>
          <w:lang w:val="hr-HR"/>
        </w:rPr>
      </w:pPr>
      <w:r w:rsidRPr="0013673C">
        <w:rPr>
          <w:rFonts w:ascii="Times New Roman" w:hAnsi="Times New Roman" w:cs="Times New Roman"/>
          <w:b/>
          <w:sz w:val="22"/>
          <w:szCs w:val="22"/>
          <w:lang w:val="hr-HR"/>
        </w:rPr>
        <w:t>R E P U B L I K A    H R V A T S K A</w:t>
      </w:r>
    </w:p>
    <w:p w14:paraId="2433BB91" w14:textId="4A89D97E" w:rsidR="00A6180A" w:rsidRPr="0013673C" w:rsidRDefault="00A6180A" w:rsidP="00A6180A">
      <w:pPr>
        <w:rPr>
          <w:rFonts w:ascii="Times New Roman" w:hAnsi="Times New Roman" w:cs="Times New Roman"/>
          <w:b/>
          <w:sz w:val="22"/>
          <w:szCs w:val="22"/>
          <w:lang w:val="hr-HR"/>
        </w:rPr>
      </w:pPr>
      <w:r w:rsidRPr="0013673C">
        <w:rPr>
          <w:rFonts w:ascii="Times New Roman" w:hAnsi="Times New Roman" w:cs="Times New Roman"/>
          <w:b/>
          <w:sz w:val="22"/>
          <w:szCs w:val="22"/>
          <w:lang w:val="hr-HR"/>
        </w:rPr>
        <w:t xml:space="preserve">        </w:t>
      </w:r>
      <w:r w:rsidR="001E0745" w:rsidRPr="0013673C">
        <w:rPr>
          <w:rFonts w:ascii="Times New Roman" w:hAnsi="Times New Roman" w:cs="Times New Roman"/>
          <w:b/>
          <w:sz w:val="22"/>
          <w:szCs w:val="22"/>
          <w:lang w:val="hr-HR"/>
        </w:rPr>
        <w:t>ZADARSKA ŽUPANIJA</w:t>
      </w:r>
    </w:p>
    <w:p w14:paraId="6FAF7BB8" w14:textId="01C1DC19" w:rsidR="00A6180A" w:rsidRPr="0013673C" w:rsidRDefault="00A6180A" w:rsidP="00A6180A">
      <w:pPr>
        <w:tabs>
          <w:tab w:val="left" w:pos="426"/>
        </w:tabs>
        <w:rPr>
          <w:rFonts w:ascii="Times New Roman" w:hAnsi="Times New Roman" w:cs="Times New Roman"/>
          <w:sz w:val="22"/>
          <w:szCs w:val="22"/>
          <w:lang w:val="hr-HR"/>
        </w:rPr>
      </w:pPr>
      <w:r w:rsidRPr="0013673C">
        <w:rPr>
          <w:rFonts w:ascii="Times New Roman" w:hAnsi="Times New Roman" w:cs="Times New Roman"/>
          <w:sz w:val="22"/>
          <w:szCs w:val="22"/>
          <w:lang w:val="hr-HR"/>
        </w:rPr>
        <w:t xml:space="preserve">          </w:t>
      </w:r>
      <w:r w:rsidRPr="0013673C">
        <w:rPr>
          <w:rFonts w:ascii="Times New Roman" w:hAnsi="Times New Roman" w:cs="Times New Roman"/>
          <w:b/>
          <w:sz w:val="22"/>
          <w:szCs w:val="22"/>
          <w:lang w:val="hr-HR"/>
        </w:rPr>
        <w:t xml:space="preserve">GRAD  </w:t>
      </w:r>
      <w:r w:rsidR="001E0745" w:rsidRPr="0013673C">
        <w:rPr>
          <w:rFonts w:ascii="Times New Roman" w:hAnsi="Times New Roman" w:cs="Times New Roman"/>
          <w:b/>
          <w:sz w:val="22"/>
          <w:szCs w:val="22"/>
          <w:lang w:val="hr-HR"/>
        </w:rPr>
        <w:t>PAG</w:t>
      </w:r>
    </w:p>
    <w:p w14:paraId="367EDB90" w14:textId="03FF64E3" w:rsidR="0013673C" w:rsidRDefault="0013673C" w:rsidP="00A6180A">
      <w:pPr>
        <w:tabs>
          <w:tab w:val="left" w:pos="426"/>
        </w:tabs>
        <w:rPr>
          <w:rFonts w:ascii="Times New Roman" w:hAnsi="Times New Roman" w:cs="Times New Roman"/>
          <w:b/>
          <w:lang w:val="hr-HR"/>
        </w:rPr>
      </w:pPr>
    </w:p>
    <w:p w14:paraId="019C3F0A" w14:textId="1590F4BB" w:rsidR="00A6180A" w:rsidRPr="0013673C" w:rsidRDefault="0013673C" w:rsidP="00A6180A">
      <w:pPr>
        <w:tabs>
          <w:tab w:val="left" w:pos="426"/>
        </w:tabs>
        <w:rPr>
          <w:rFonts w:ascii="Times New Roman" w:hAnsi="Times New Roman" w:cs="Times New Roman"/>
          <w:b/>
          <w:lang w:val="hr-HR"/>
        </w:rPr>
      </w:pPr>
      <w:r w:rsidRPr="0013673C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750959F6" wp14:editId="7365764F">
            <wp:extent cx="364067" cy="442022"/>
            <wp:effectExtent l="0" t="0" r="0" b="0"/>
            <wp:docPr id="14" name="Slika 14" descr="C:\Users\marina.GRADPAG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na.GRADPAG\Desktop\gr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34" cy="48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80A" w:rsidRPr="0013673C">
        <w:rPr>
          <w:rFonts w:ascii="Times New Roman" w:hAnsi="Times New Roman" w:cs="Times New Roman"/>
          <w:lang w:val="hr-HR"/>
        </w:rPr>
        <w:t>GRADONAČELNIK</w:t>
      </w:r>
    </w:p>
    <w:p w14:paraId="622B17D5" w14:textId="691E48F4" w:rsidR="00A6180A" w:rsidRPr="0013673C" w:rsidRDefault="00A6180A" w:rsidP="00A6180A">
      <w:pPr>
        <w:tabs>
          <w:tab w:val="left" w:pos="426"/>
        </w:tabs>
        <w:rPr>
          <w:rFonts w:ascii="Times New Roman" w:hAnsi="Times New Roman" w:cs="Times New Roman"/>
          <w:lang w:val="hr-HR"/>
        </w:rPr>
      </w:pPr>
      <w:r w:rsidRPr="0013673C">
        <w:rPr>
          <w:rFonts w:ascii="Times New Roman" w:hAnsi="Times New Roman" w:cs="Times New Roman"/>
          <w:lang w:val="hr-HR"/>
        </w:rPr>
        <w:t xml:space="preserve">KLASA: </w:t>
      </w:r>
      <w:r w:rsidR="00500F76" w:rsidRPr="0013673C">
        <w:rPr>
          <w:rFonts w:ascii="Times New Roman" w:hAnsi="Times New Roman" w:cs="Times New Roman"/>
        </w:rPr>
        <w:t>402-08/26-80/4</w:t>
      </w:r>
    </w:p>
    <w:p w14:paraId="2A3E1EDF" w14:textId="1B78BCF1" w:rsidR="00A6180A" w:rsidRPr="0013673C" w:rsidRDefault="00A6180A" w:rsidP="00A6180A">
      <w:pPr>
        <w:tabs>
          <w:tab w:val="left" w:pos="426"/>
        </w:tabs>
        <w:rPr>
          <w:rFonts w:ascii="Times New Roman" w:hAnsi="Times New Roman" w:cs="Times New Roman"/>
          <w:lang w:val="hr-HR"/>
        </w:rPr>
      </w:pPr>
      <w:r w:rsidRPr="0013673C">
        <w:rPr>
          <w:rFonts w:ascii="Times New Roman" w:hAnsi="Times New Roman" w:cs="Times New Roman"/>
          <w:lang w:val="hr-HR"/>
        </w:rPr>
        <w:t xml:space="preserve">URBROJ: </w:t>
      </w:r>
      <w:r w:rsidR="005D0347" w:rsidRPr="0013673C">
        <w:rPr>
          <w:rFonts w:ascii="Times New Roman" w:hAnsi="Times New Roman" w:cs="Times New Roman"/>
          <w:lang w:val="hr-HR"/>
        </w:rPr>
        <w:t>2198-24-04/01-26</w:t>
      </w:r>
      <w:r w:rsidR="00786CED" w:rsidRPr="0013673C">
        <w:rPr>
          <w:rFonts w:ascii="Times New Roman" w:hAnsi="Times New Roman" w:cs="Times New Roman"/>
          <w:lang w:val="hr-HR"/>
        </w:rPr>
        <w:t>-3</w:t>
      </w:r>
    </w:p>
    <w:p w14:paraId="2C3323CF" w14:textId="164515E4" w:rsidR="00A6180A" w:rsidRPr="0013673C" w:rsidRDefault="00E325F5" w:rsidP="00A6180A">
      <w:pPr>
        <w:tabs>
          <w:tab w:val="left" w:pos="426"/>
        </w:tabs>
        <w:rPr>
          <w:rFonts w:ascii="Times New Roman" w:hAnsi="Times New Roman" w:cs="Times New Roman"/>
          <w:lang w:val="hr-HR"/>
        </w:rPr>
      </w:pPr>
      <w:r w:rsidRPr="0013673C">
        <w:rPr>
          <w:rFonts w:ascii="Times New Roman" w:hAnsi="Times New Roman" w:cs="Times New Roman"/>
          <w:lang w:val="hr-HR"/>
        </w:rPr>
        <w:t xml:space="preserve">Pag, </w:t>
      </w:r>
      <w:r w:rsidR="00646311">
        <w:rPr>
          <w:rFonts w:ascii="Times New Roman" w:hAnsi="Times New Roman" w:cs="Times New Roman"/>
          <w:lang w:val="hr-HR"/>
        </w:rPr>
        <w:t>25</w:t>
      </w:r>
      <w:r w:rsidR="00675D86" w:rsidRPr="0013673C">
        <w:rPr>
          <w:rFonts w:ascii="Times New Roman" w:hAnsi="Times New Roman" w:cs="Times New Roman"/>
          <w:lang w:val="hr-HR"/>
        </w:rPr>
        <w:t>.0</w:t>
      </w:r>
      <w:r w:rsidR="00500F76" w:rsidRPr="0013673C">
        <w:rPr>
          <w:rFonts w:ascii="Times New Roman" w:hAnsi="Times New Roman" w:cs="Times New Roman"/>
          <w:lang w:val="hr-HR"/>
        </w:rPr>
        <w:t>5</w:t>
      </w:r>
      <w:r w:rsidR="00675D86" w:rsidRPr="0013673C">
        <w:rPr>
          <w:rFonts w:ascii="Times New Roman" w:hAnsi="Times New Roman" w:cs="Times New Roman"/>
          <w:lang w:val="hr-HR"/>
        </w:rPr>
        <w:t>.202</w:t>
      </w:r>
      <w:r w:rsidR="007A0E3F" w:rsidRPr="0013673C">
        <w:rPr>
          <w:rFonts w:ascii="Times New Roman" w:hAnsi="Times New Roman" w:cs="Times New Roman"/>
          <w:lang w:val="hr-HR"/>
        </w:rPr>
        <w:t>6</w:t>
      </w:r>
      <w:r w:rsidR="009D426B" w:rsidRPr="0013673C">
        <w:rPr>
          <w:rFonts w:ascii="Times New Roman" w:hAnsi="Times New Roman" w:cs="Times New Roman"/>
          <w:lang w:val="hr-HR"/>
        </w:rPr>
        <w:t>.</w:t>
      </w:r>
      <w:r w:rsidR="00500F76" w:rsidRPr="0013673C">
        <w:rPr>
          <w:rFonts w:ascii="Times New Roman" w:hAnsi="Times New Roman" w:cs="Times New Roman"/>
          <w:lang w:val="hr-HR"/>
        </w:rPr>
        <w:t xml:space="preserve"> </w:t>
      </w:r>
      <w:r w:rsidR="009D426B" w:rsidRPr="0013673C">
        <w:rPr>
          <w:rFonts w:ascii="Times New Roman" w:hAnsi="Times New Roman" w:cs="Times New Roman"/>
          <w:lang w:val="hr-HR"/>
        </w:rPr>
        <w:t>godine</w:t>
      </w:r>
    </w:p>
    <w:p w14:paraId="62334463" w14:textId="77777777" w:rsidR="0013673C" w:rsidRDefault="0013673C" w:rsidP="005114B5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7BDC0474" w14:textId="1EF2C318" w:rsidR="005114B5" w:rsidRDefault="0013673C" w:rsidP="005114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13673C">
        <w:rPr>
          <w:rFonts w:ascii="Times New Roman" w:eastAsia="Times New Roman" w:hAnsi="Times New Roman" w:cs="Times New Roman"/>
          <w:lang w:val="hr-HR"/>
        </w:rPr>
        <w:t>Na temelju članka 5. Zakona o kulturnim vijećima i financiranju javnih potreba u kulturi („Narodne novine“ broj 83/22) i članka 41. Statuta Grada Paga („Službeni glasnik Grada Paga“ broj 5/21 i 4/22), gradonačelnik Grada Paga raspisuje</w:t>
      </w:r>
    </w:p>
    <w:p w14:paraId="79BF612D" w14:textId="77777777" w:rsidR="0013673C" w:rsidRDefault="0013673C" w:rsidP="005114B5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669413EB" w14:textId="748701B5" w:rsidR="00966435" w:rsidRPr="00576600" w:rsidRDefault="00966435" w:rsidP="005114B5">
      <w:pPr>
        <w:jc w:val="center"/>
        <w:rPr>
          <w:rFonts w:ascii="Times New Roman" w:eastAsia="Times New Roman" w:hAnsi="Times New Roman" w:cs="Times New Roman"/>
          <w:sz w:val="28"/>
          <w:szCs w:val="28"/>
          <w:lang w:val="hr-HR"/>
        </w:rPr>
      </w:pPr>
      <w:r w:rsidRPr="00576600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JAVNI POZIV</w:t>
      </w:r>
    </w:p>
    <w:p w14:paraId="35C5AD81" w14:textId="4913FD8C" w:rsidR="00A6180A" w:rsidRPr="00576600" w:rsidRDefault="00500F76" w:rsidP="005114B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66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za financiranje muzejske djelatnosti na području Grada Paga u 2026. </w:t>
      </w:r>
      <w:r w:rsidR="0013673C" w:rsidRPr="00576600">
        <w:rPr>
          <w:rFonts w:ascii="Times New Roman" w:eastAsia="Times New Roman" w:hAnsi="Times New Roman" w:cs="Times New Roman"/>
          <w:b/>
          <w:bCs/>
          <w:sz w:val="28"/>
          <w:szCs w:val="28"/>
        </w:rPr>
        <w:t>godini</w:t>
      </w:r>
    </w:p>
    <w:p w14:paraId="06D1D8FD" w14:textId="77777777" w:rsidR="0013673C" w:rsidRDefault="0013673C" w:rsidP="005114B5">
      <w:pPr>
        <w:jc w:val="center"/>
        <w:rPr>
          <w:rFonts w:ascii="Times New Roman" w:eastAsia="Times New Roman" w:hAnsi="Times New Roman" w:cs="Times New Roman"/>
          <w:lang w:val="hr-HR"/>
        </w:rPr>
      </w:pPr>
    </w:p>
    <w:p w14:paraId="52ACC90D" w14:textId="77777777" w:rsidR="00576600" w:rsidRPr="0013673C" w:rsidRDefault="00576600" w:rsidP="005114B5">
      <w:pPr>
        <w:jc w:val="center"/>
        <w:rPr>
          <w:rFonts w:ascii="Times New Roman" w:eastAsia="Times New Roman" w:hAnsi="Times New Roman" w:cs="Times New Roman"/>
          <w:lang w:val="hr-HR"/>
        </w:rPr>
      </w:pPr>
    </w:p>
    <w:p w14:paraId="6F0C358E" w14:textId="1998832D" w:rsidR="00966435" w:rsidRPr="0013673C" w:rsidRDefault="0013673C" w:rsidP="005B5D64">
      <w:p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  <w:bCs/>
          <w:lang w:val="hr-HR"/>
        </w:rPr>
        <w:t xml:space="preserve">1. </w:t>
      </w:r>
      <w:r w:rsidRPr="0013673C">
        <w:rPr>
          <w:rFonts w:ascii="Times New Roman" w:eastAsia="Times New Roman" w:hAnsi="Times New Roman" w:cs="Times New Roman"/>
          <w:b/>
          <w:bCs/>
          <w:lang w:val="hr-HR"/>
        </w:rPr>
        <w:t>PREDMET JAVNOG POZIVA</w:t>
      </w:r>
    </w:p>
    <w:p w14:paraId="01D30699" w14:textId="77777777" w:rsidR="00A6180A" w:rsidRPr="0013673C" w:rsidRDefault="00A6180A" w:rsidP="005114B5">
      <w:pPr>
        <w:ind w:left="720"/>
        <w:jc w:val="both"/>
        <w:rPr>
          <w:rFonts w:ascii="Times New Roman" w:eastAsia="Times New Roman" w:hAnsi="Times New Roman" w:cs="Times New Roman"/>
          <w:lang w:val="hr-HR"/>
        </w:rPr>
      </w:pPr>
    </w:p>
    <w:p w14:paraId="398DC37B" w14:textId="77777777" w:rsidR="0013673C" w:rsidRDefault="0013673C" w:rsidP="00500F76">
      <w:pPr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13673C">
        <w:rPr>
          <w:rFonts w:ascii="Times New Roman" w:eastAsia="Times New Roman" w:hAnsi="Times New Roman" w:cs="Times New Roman"/>
        </w:rPr>
        <w:t>Predmet ovog Javnog poziva je prikupljanje prijava za financiranje programa i redovne muzejske djelatnosti koja se provodi na području Grada Paga u 2026. godini.</w:t>
      </w:r>
    </w:p>
    <w:p w14:paraId="1019B20E" w14:textId="483A3311" w:rsidR="00500F76" w:rsidRPr="00500F76" w:rsidRDefault="00500F76" w:rsidP="00500F76">
      <w:p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>Ukupno planirana sredstva za provedbu Javnog poziva iznose</w:t>
      </w:r>
      <w:r w:rsidRPr="0013673C">
        <w:rPr>
          <w:rFonts w:ascii="Times New Roman" w:eastAsia="Times New Roman" w:hAnsi="Times New Roman" w:cs="Times New Roman"/>
          <w:lang w:val="hr-HR"/>
        </w:rPr>
        <w:t xml:space="preserve"> 51.000,00 eura</w:t>
      </w:r>
    </w:p>
    <w:p w14:paraId="7617F437" w14:textId="16F94A07" w:rsidR="005114B5" w:rsidRPr="0013673C" w:rsidRDefault="0013673C" w:rsidP="005B5D64">
      <w:pPr>
        <w:spacing w:after="100" w:afterAutospacing="1"/>
        <w:rPr>
          <w:rFonts w:ascii="Times New Roman" w:eastAsia="Times New Roman" w:hAnsi="Times New Roman" w:cs="Times New Roman"/>
          <w:b/>
          <w:bCs/>
          <w:lang w:val="hr-HR"/>
        </w:rPr>
      </w:pPr>
      <w:r>
        <w:rPr>
          <w:rFonts w:ascii="Times New Roman" w:eastAsia="Times New Roman" w:hAnsi="Times New Roman" w:cs="Times New Roman"/>
          <w:b/>
          <w:bCs/>
          <w:lang w:val="hr-HR"/>
        </w:rPr>
        <w:t xml:space="preserve">2. </w:t>
      </w:r>
      <w:r w:rsidRPr="0013673C">
        <w:rPr>
          <w:rFonts w:ascii="Times New Roman" w:eastAsia="Times New Roman" w:hAnsi="Times New Roman" w:cs="Times New Roman"/>
          <w:b/>
          <w:bCs/>
          <w:lang w:val="hr-HR"/>
        </w:rPr>
        <w:t>CILJEVI PROGRAMA</w:t>
      </w:r>
    </w:p>
    <w:p w14:paraId="0C78766A" w14:textId="77777777" w:rsidR="0013673C" w:rsidRPr="0013673C" w:rsidRDefault="0013673C" w:rsidP="0013673C">
      <w:p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13673C">
        <w:rPr>
          <w:rFonts w:ascii="Times New Roman" w:eastAsia="Times New Roman" w:hAnsi="Times New Roman" w:cs="Times New Roman"/>
          <w:lang w:val="hr-HR"/>
        </w:rPr>
        <w:t>Cilj Javnog poziva je osigurati očuvanje, zaštitu, istraživanje, prezentaciju i promociju kulturne i povijesne baštine Grada Paga kroz djelovanje muzeja i muzejskih programa od javnog interesa.</w:t>
      </w:r>
    </w:p>
    <w:p w14:paraId="1C0AB06A" w14:textId="77777777" w:rsidR="00500F76" w:rsidRPr="00500F76" w:rsidRDefault="00500F76" w:rsidP="0013673C">
      <w:pPr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>Ciljevi financiranja su:</w:t>
      </w:r>
    </w:p>
    <w:p w14:paraId="611EA407" w14:textId="77777777" w:rsidR="00500F76" w:rsidRPr="00500F76" w:rsidRDefault="00500F76" w:rsidP="0013673C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 xml:space="preserve">razvoj i održavanje muzejske djelatnosti od javnog interesa </w:t>
      </w:r>
    </w:p>
    <w:p w14:paraId="6F87925B" w14:textId="77777777" w:rsidR="00500F76" w:rsidRPr="00500F76" w:rsidRDefault="00500F76" w:rsidP="00500F76">
      <w:pPr>
        <w:numPr>
          <w:ilvl w:val="0"/>
          <w:numId w:val="10"/>
        </w:num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 xml:space="preserve">očuvanje kulturne baštine Grada Paga </w:t>
      </w:r>
    </w:p>
    <w:p w14:paraId="3F06A9E4" w14:textId="77777777" w:rsidR="00500F76" w:rsidRPr="00500F76" w:rsidRDefault="00500F76" w:rsidP="00500F76">
      <w:pPr>
        <w:numPr>
          <w:ilvl w:val="0"/>
          <w:numId w:val="10"/>
        </w:num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 xml:space="preserve">povećanje dostupnosti kulturnih sadržaja građanima i posjetiteljima </w:t>
      </w:r>
    </w:p>
    <w:p w14:paraId="7DB05AFA" w14:textId="77777777" w:rsidR="00500F76" w:rsidRPr="00500F76" w:rsidRDefault="00500F76" w:rsidP="00500F76">
      <w:pPr>
        <w:numPr>
          <w:ilvl w:val="0"/>
          <w:numId w:val="10"/>
        </w:num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 xml:space="preserve">poticanje stručnog i edukativnog rada muzeja </w:t>
      </w:r>
    </w:p>
    <w:p w14:paraId="719F3023" w14:textId="77777777" w:rsidR="00500F76" w:rsidRPr="00500F76" w:rsidRDefault="00500F76" w:rsidP="00500F76">
      <w:pPr>
        <w:numPr>
          <w:ilvl w:val="0"/>
          <w:numId w:val="10"/>
        </w:num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>razvoj kulturnog identiteta lokalne zajednice</w:t>
      </w:r>
    </w:p>
    <w:p w14:paraId="32453800" w14:textId="47B24B6A" w:rsidR="00500F76" w:rsidRPr="00500F76" w:rsidRDefault="00500F76" w:rsidP="005B5D64">
      <w:pPr>
        <w:spacing w:after="100" w:afterAutospacing="1"/>
        <w:rPr>
          <w:rFonts w:ascii="Times New Roman" w:eastAsia="Times New Roman" w:hAnsi="Times New Roman" w:cs="Times New Roman"/>
          <w:b/>
          <w:bCs/>
          <w:lang w:val="hr-HR"/>
        </w:rPr>
      </w:pPr>
      <w:r w:rsidRPr="00500F76">
        <w:rPr>
          <w:rFonts w:ascii="Times New Roman" w:eastAsia="Times New Roman" w:hAnsi="Times New Roman" w:cs="Times New Roman"/>
          <w:b/>
          <w:bCs/>
          <w:lang w:val="hr-HR"/>
        </w:rPr>
        <w:t>3. PRIHVATLJIVI PRIJAVITELJI</w:t>
      </w:r>
    </w:p>
    <w:p w14:paraId="24822D45" w14:textId="77777777" w:rsidR="00500F76" w:rsidRPr="00500F76" w:rsidRDefault="00500F76" w:rsidP="00576600">
      <w:pPr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>Na Javni poziv mogu se prijaviti:</w:t>
      </w:r>
    </w:p>
    <w:p w14:paraId="310F7EAB" w14:textId="0329BDB2" w:rsidR="00500F76" w:rsidRPr="00500F76" w:rsidRDefault="00500F76" w:rsidP="0057660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 xml:space="preserve">ustanove koje obavljaju muzejsku djelatnost </w:t>
      </w:r>
      <w:r w:rsidRPr="0013673C">
        <w:rPr>
          <w:rFonts w:ascii="Times New Roman" w:eastAsia="Times New Roman" w:hAnsi="Times New Roman" w:cs="Times New Roman"/>
          <w:lang w:val="hr-HR"/>
        </w:rPr>
        <w:t>na području Grada Paga</w:t>
      </w:r>
    </w:p>
    <w:p w14:paraId="3A7B2E5A" w14:textId="1FA69EFD" w:rsidR="00500F76" w:rsidRPr="00500F76" w:rsidRDefault="00500F76" w:rsidP="00500F76">
      <w:pPr>
        <w:numPr>
          <w:ilvl w:val="0"/>
          <w:numId w:val="11"/>
        </w:num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lastRenderedPageBreak/>
        <w:t xml:space="preserve">pravne osobe unutar kojih djeluje muzej ili muzejska zbirka </w:t>
      </w:r>
      <w:r w:rsidRPr="0013673C">
        <w:rPr>
          <w:rFonts w:ascii="Times New Roman" w:eastAsia="Times New Roman" w:hAnsi="Times New Roman" w:cs="Times New Roman"/>
          <w:lang w:val="hr-HR"/>
        </w:rPr>
        <w:t>na području Grada Paga</w:t>
      </w:r>
    </w:p>
    <w:p w14:paraId="22AE106F" w14:textId="2EFE3704" w:rsidR="00500F76" w:rsidRPr="00500F76" w:rsidRDefault="00500F76" w:rsidP="00500F76">
      <w:pPr>
        <w:numPr>
          <w:ilvl w:val="0"/>
          <w:numId w:val="11"/>
        </w:num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>druge pravne osobe registrirane za muzejsku i kulturnu djelatnost sukladno propisima R</w:t>
      </w:r>
      <w:r w:rsidR="009F3760">
        <w:rPr>
          <w:rFonts w:ascii="Times New Roman" w:eastAsia="Times New Roman" w:hAnsi="Times New Roman" w:cs="Times New Roman"/>
          <w:lang w:val="hr-HR"/>
        </w:rPr>
        <w:t xml:space="preserve">epublike </w:t>
      </w:r>
      <w:r w:rsidRPr="00500F76">
        <w:rPr>
          <w:rFonts w:ascii="Times New Roman" w:eastAsia="Times New Roman" w:hAnsi="Times New Roman" w:cs="Times New Roman"/>
          <w:lang w:val="hr-HR"/>
        </w:rPr>
        <w:t>H</w:t>
      </w:r>
      <w:r w:rsidR="009F3760">
        <w:rPr>
          <w:rFonts w:ascii="Times New Roman" w:eastAsia="Times New Roman" w:hAnsi="Times New Roman" w:cs="Times New Roman"/>
          <w:lang w:val="hr-HR"/>
        </w:rPr>
        <w:t>rvatske</w:t>
      </w:r>
      <w:r w:rsidRPr="00500F76">
        <w:rPr>
          <w:rFonts w:ascii="Times New Roman" w:eastAsia="Times New Roman" w:hAnsi="Times New Roman" w:cs="Times New Roman"/>
          <w:lang w:val="hr-HR"/>
        </w:rPr>
        <w:t xml:space="preserve"> </w:t>
      </w:r>
      <w:r w:rsidRPr="0013673C">
        <w:rPr>
          <w:rFonts w:ascii="Times New Roman" w:eastAsia="Times New Roman" w:hAnsi="Times New Roman" w:cs="Times New Roman"/>
          <w:lang w:val="hr-HR"/>
        </w:rPr>
        <w:t>na području Grada Paga</w:t>
      </w:r>
    </w:p>
    <w:p w14:paraId="0AB92EB8" w14:textId="77777777" w:rsidR="00500F76" w:rsidRPr="00500F76" w:rsidRDefault="00500F76" w:rsidP="00576600">
      <w:pPr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>Prijavitelji moraju:</w:t>
      </w:r>
    </w:p>
    <w:p w14:paraId="7D420BC0" w14:textId="77777777" w:rsidR="00500F76" w:rsidRPr="00500F76" w:rsidRDefault="00500F76" w:rsidP="00576600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 xml:space="preserve">biti registrirani u Republici Hrvatskoj </w:t>
      </w:r>
    </w:p>
    <w:p w14:paraId="69C9CCD1" w14:textId="77777777" w:rsidR="00500F76" w:rsidRPr="00500F76" w:rsidRDefault="00500F76" w:rsidP="00500F76">
      <w:pPr>
        <w:numPr>
          <w:ilvl w:val="0"/>
          <w:numId w:val="12"/>
        </w:num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 xml:space="preserve">imati uredno podmirene obveze prema Poreznoj upravi </w:t>
      </w:r>
    </w:p>
    <w:p w14:paraId="7DC368BB" w14:textId="77777777" w:rsidR="00500F76" w:rsidRPr="00500F76" w:rsidRDefault="00500F76" w:rsidP="00500F76">
      <w:pPr>
        <w:numPr>
          <w:ilvl w:val="0"/>
          <w:numId w:val="12"/>
        </w:num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 xml:space="preserve">imati uredno podmirene obveze prema Gradu Pagu </w:t>
      </w:r>
    </w:p>
    <w:p w14:paraId="4C95C2F9" w14:textId="77777777" w:rsidR="00500F76" w:rsidRPr="00500F76" w:rsidRDefault="00500F76" w:rsidP="00500F76">
      <w:pPr>
        <w:numPr>
          <w:ilvl w:val="0"/>
          <w:numId w:val="12"/>
        </w:num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500F76">
        <w:rPr>
          <w:rFonts w:ascii="Times New Roman" w:eastAsia="Times New Roman" w:hAnsi="Times New Roman" w:cs="Times New Roman"/>
          <w:lang w:val="hr-HR"/>
        </w:rPr>
        <w:t>ne smiju biti u stečaju, likvidaciji ili blokadi računa</w:t>
      </w:r>
    </w:p>
    <w:p w14:paraId="43C2985B" w14:textId="168E4341" w:rsidR="00500F76" w:rsidRPr="00795BE5" w:rsidRDefault="00500F76" w:rsidP="005B5D64">
      <w:pPr>
        <w:spacing w:after="100" w:afterAutospacing="1"/>
        <w:rPr>
          <w:rFonts w:ascii="Times New Roman" w:eastAsia="Times New Roman" w:hAnsi="Times New Roman" w:cs="Times New Roman"/>
          <w:b/>
          <w:bCs/>
          <w:lang w:val="hr-HR"/>
        </w:rPr>
      </w:pPr>
      <w:r w:rsidRPr="00795BE5">
        <w:rPr>
          <w:rFonts w:ascii="Times New Roman" w:eastAsia="Times New Roman" w:hAnsi="Times New Roman" w:cs="Times New Roman"/>
          <w:b/>
          <w:bCs/>
          <w:lang w:val="hr-HR"/>
        </w:rPr>
        <w:t xml:space="preserve">4. </w:t>
      </w:r>
      <w:r w:rsidR="00795BE5" w:rsidRPr="00795BE5">
        <w:rPr>
          <w:rFonts w:ascii="Times New Roman" w:eastAsia="Times New Roman" w:hAnsi="Times New Roman" w:cs="Times New Roman"/>
          <w:b/>
          <w:bCs/>
          <w:lang w:val="hr-HR"/>
        </w:rPr>
        <w:t>SADRŽAJ PRIJAVE</w:t>
      </w:r>
      <w:r w:rsidR="00795BE5">
        <w:rPr>
          <w:rFonts w:ascii="Times New Roman" w:eastAsia="Times New Roman" w:hAnsi="Times New Roman" w:cs="Times New Roman"/>
          <w:b/>
          <w:bCs/>
          <w:lang w:val="hr-HR"/>
        </w:rPr>
        <w:t xml:space="preserve"> I NAČIN PODNOŠENJA PRIJAVE</w:t>
      </w:r>
    </w:p>
    <w:p w14:paraId="069B994D" w14:textId="77777777" w:rsidR="00795BE5" w:rsidRPr="00795BE5" w:rsidRDefault="00795BE5" w:rsidP="00795BE5">
      <w:pPr>
        <w:spacing w:before="1" w:line="280" w:lineRule="exact"/>
        <w:jc w:val="both"/>
        <w:rPr>
          <w:rFonts w:ascii="Times New Roman" w:hAnsi="Times New Roman" w:cs="Times New Roman"/>
          <w:lang w:val="hr-HR"/>
        </w:rPr>
      </w:pPr>
      <w:r w:rsidRPr="00795BE5">
        <w:rPr>
          <w:rFonts w:ascii="Times New Roman" w:hAnsi="Times New Roman" w:cs="Times New Roman"/>
          <w:lang w:val="hr-HR"/>
        </w:rPr>
        <w:t>Prijava na Javni poziv mora sadržavati:</w:t>
      </w:r>
    </w:p>
    <w:p w14:paraId="1A54CD35" w14:textId="77777777" w:rsidR="00795BE5" w:rsidRPr="00795BE5" w:rsidRDefault="00795BE5" w:rsidP="00795BE5">
      <w:pPr>
        <w:spacing w:before="1" w:line="280" w:lineRule="exact"/>
        <w:jc w:val="both"/>
        <w:rPr>
          <w:rFonts w:ascii="Times New Roman" w:hAnsi="Times New Roman" w:cs="Times New Roman"/>
          <w:lang w:val="hr-HR"/>
        </w:rPr>
      </w:pPr>
    </w:p>
    <w:p w14:paraId="40C80EA2" w14:textId="617DE7C0" w:rsidR="00D654B0" w:rsidRPr="00D654B0" w:rsidRDefault="00D654B0" w:rsidP="00D654B0">
      <w:pPr>
        <w:spacing w:before="1" w:line="280" w:lineRule="exact"/>
        <w:jc w:val="both"/>
        <w:rPr>
          <w:rFonts w:ascii="Times New Roman" w:hAnsi="Times New Roman" w:cs="Times New Roman"/>
          <w:lang w:val="hr-HR"/>
        </w:rPr>
      </w:pPr>
      <w:r w:rsidRPr="00D654B0">
        <w:rPr>
          <w:rFonts w:ascii="Times New Roman" w:hAnsi="Times New Roman" w:cs="Times New Roman"/>
          <w:lang w:val="hr-HR"/>
        </w:rPr>
        <w:t>1. Obrazac prijave</w:t>
      </w:r>
    </w:p>
    <w:p w14:paraId="55E62DEC" w14:textId="77777777" w:rsidR="00D654B0" w:rsidRPr="00D654B0" w:rsidRDefault="00D654B0" w:rsidP="00D654B0">
      <w:pPr>
        <w:spacing w:before="1" w:line="280" w:lineRule="exact"/>
        <w:jc w:val="both"/>
        <w:rPr>
          <w:rFonts w:ascii="Times New Roman" w:hAnsi="Times New Roman" w:cs="Times New Roman"/>
          <w:lang w:val="hr-HR"/>
        </w:rPr>
      </w:pPr>
      <w:r w:rsidRPr="00D654B0">
        <w:rPr>
          <w:rFonts w:ascii="Times New Roman" w:hAnsi="Times New Roman" w:cs="Times New Roman"/>
          <w:lang w:val="hr-HR"/>
        </w:rPr>
        <w:t>2. Program rada muzeja i planiranih aktivnosti za 2026. godinu – obrazac B6</w:t>
      </w:r>
    </w:p>
    <w:p w14:paraId="7A7CA51A" w14:textId="77777777" w:rsidR="00D654B0" w:rsidRPr="00D654B0" w:rsidRDefault="00D654B0" w:rsidP="00D654B0">
      <w:pPr>
        <w:spacing w:before="1" w:line="280" w:lineRule="exact"/>
        <w:jc w:val="both"/>
        <w:rPr>
          <w:rFonts w:ascii="Times New Roman" w:hAnsi="Times New Roman" w:cs="Times New Roman"/>
          <w:lang w:val="hr-HR"/>
        </w:rPr>
      </w:pPr>
      <w:r w:rsidRPr="00D654B0">
        <w:rPr>
          <w:rFonts w:ascii="Times New Roman" w:hAnsi="Times New Roman" w:cs="Times New Roman"/>
          <w:lang w:val="hr-HR"/>
        </w:rPr>
        <w:t>3. Financijski plan (troškovnik) – obrazac B3</w:t>
      </w:r>
    </w:p>
    <w:p w14:paraId="1AD6C5A4" w14:textId="77777777" w:rsidR="00D654B0" w:rsidRPr="00D654B0" w:rsidRDefault="00D654B0" w:rsidP="00D654B0">
      <w:pPr>
        <w:spacing w:before="1" w:line="280" w:lineRule="exact"/>
        <w:jc w:val="both"/>
        <w:rPr>
          <w:rFonts w:ascii="Times New Roman" w:hAnsi="Times New Roman" w:cs="Times New Roman"/>
          <w:lang w:val="hr-HR"/>
        </w:rPr>
      </w:pPr>
      <w:r w:rsidRPr="00D654B0">
        <w:rPr>
          <w:rFonts w:ascii="Times New Roman" w:hAnsi="Times New Roman" w:cs="Times New Roman"/>
          <w:lang w:val="hr-HR"/>
        </w:rPr>
        <w:t xml:space="preserve">4. Izjavu o prihvatljivosti i istinitosti podataka </w:t>
      </w:r>
    </w:p>
    <w:p w14:paraId="3C68ED56" w14:textId="77777777" w:rsidR="00D654B0" w:rsidRPr="00D654B0" w:rsidRDefault="00D654B0" w:rsidP="00D654B0">
      <w:pPr>
        <w:spacing w:before="1" w:line="280" w:lineRule="exact"/>
        <w:jc w:val="both"/>
        <w:rPr>
          <w:rFonts w:ascii="Times New Roman" w:hAnsi="Times New Roman" w:cs="Times New Roman"/>
          <w:lang w:val="hr-HR"/>
        </w:rPr>
      </w:pPr>
      <w:r w:rsidRPr="00D654B0">
        <w:rPr>
          <w:rFonts w:ascii="Times New Roman" w:hAnsi="Times New Roman" w:cs="Times New Roman"/>
          <w:lang w:val="hr-HR"/>
        </w:rPr>
        <w:t>5. Potvrdu Porezne uprave o nepostojanju duga, ne stariju od 30 dana od dana objave Javnog poziva</w:t>
      </w:r>
    </w:p>
    <w:p w14:paraId="2065BE08" w14:textId="77777777" w:rsidR="00D654B0" w:rsidRPr="00D654B0" w:rsidRDefault="00D654B0" w:rsidP="00D654B0">
      <w:pPr>
        <w:spacing w:before="1" w:line="280" w:lineRule="exact"/>
        <w:jc w:val="both"/>
        <w:rPr>
          <w:rFonts w:ascii="Times New Roman" w:hAnsi="Times New Roman" w:cs="Times New Roman"/>
          <w:lang w:val="hr-HR"/>
        </w:rPr>
      </w:pPr>
      <w:r w:rsidRPr="00D654B0">
        <w:rPr>
          <w:rFonts w:ascii="Times New Roman" w:hAnsi="Times New Roman" w:cs="Times New Roman"/>
          <w:lang w:val="hr-HR"/>
        </w:rPr>
        <w:t xml:space="preserve">6. Potvrdu Grada Paga o nepostojanju duga, ne stariju od 30 dana od dana objave Javnog poziva </w:t>
      </w:r>
    </w:p>
    <w:p w14:paraId="4E0DA54C" w14:textId="77777777" w:rsidR="00795BE5" w:rsidRPr="00795BE5" w:rsidRDefault="00795BE5" w:rsidP="00795BE5">
      <w:pPr>
        <w:spacing w:before="1" w:line="280" w:lineRule="exact"/>
        <w:jc w:val="both"/>
        <w:rPr>
          <w:rFonts w:ascii="Times New Roman" w:hAnsi="Times New Roman" w:cs="Times New Roman"/>
          <w:spacing w:val="1"/>
          <w:lang w:val="hr-HR"/>
        </w:rPr>
      </w:pPr>
    </w:p>
    <w:p w14:paraId="3C129AFE" w14:textId="77777777" w:rsidR="00795BE5" w:rsidRDefault="00795BE5" w:rsidP="00795BE5">
      <w:pPr>
        <w:jc w:val="both"/>
        <w:rPr>
          <w:rFonts w:ascii="Times New Roman" w:hAnsi="Times New Roman" w:cs="Times New Roman"/>
          <w:spacing w:val="1"/>
          <w:lang w:val="hr-HR"/>
        </w:rPr>
      </w:pPr>
      <w:r w:rsidRPr="00795BE5">
        <w:rPr>
          <w:rFonts w:ascii="Times New Roman" w:hAnsi="Times New Roman" w:cs="Times New Roman"/>
          <w:spacing w:val="1"/>
          <w:lang w:val="hr-HR"/>
        </w:rPr>
        <w:t xml:space="preserve">Obavezni obrasci prijave dostupni su na mrežnoj stranici Grada Paga: www.pag.hr. </w:t>
      </w:r>
    </w:p>
    <w:p w14:paraId="265169CF" w14:textId="1F0C75DE" w:rsidR="00500F76" w:rsidRDefault="00795BE5" w:rsidP="00795BE5">
      <w:pPr>
        <w:jc w:val="both"/>
        <w:rPr>
          <w:rFonts w:ascii="Times New Roman" w:hAnsi="Times New Roman" w:cs="Times New Roman"/>
          <w:spacing w:val="1"/>
          <w:lang w:val="hr-HR"/>
        </w:rPr>
      </w:pPr>
      <w:r w:rsidRPr="00795BE5">
        <w:rPr>
          <w:rFonts w:ascii="Times New Roman" w:hAnsi="Times New Roman" w:cs="Times New Roman"/>
          <w:spacing w:val="1"/>
          <w:lang w:val="hr-HR"/>
        </w:rPr>
        <w:t xml:space="preserve">Obrasci se ispunjavaju </w:t>
      </w:r>
      <w:r w:rsidRPr="00795BE5">
        <w:rPr>
          <w:rFonts w:ascii="Times New Roman" w:hAnsi="Times New Roman" w:cs="Times New Roman"/>
          <w:spacing w:val="1"/>
          <w:u w:val="single"/>
          <w:lang w:val="hr-HR"/>
        </w:rPr>
        <w:t>isključivo</w:t>
      </w:r>
      <w:r w:rsidRPr="00795BE5">
        <w:rPr>
          <w:rFonts w:ascii="Times New Roman" w:hAnsi="Times New Roman" w:cs="Times New Roman"/>
          <w:spacing w:val="1"/>
          <w:lang w:val="hr-HR"/>
        </w:rPr>
        <w:t xml:space="preserve"> u digitalnom obliku.</w:t>
      </w:r>
    </w:p>
    <w:p w14:paraId="44178C02" w14:textId="77777777" w:rsidR="00795BE5" w:rsidRDefault="00795BE5" w:rsidP="00795BE5">
      <w:pPr>
        <w:jc w:val="both"/>
        <w:rPr>
          <w:rFonts w:ascii="Times New Roman" w:hAnsi="Times New Roman" w:cs="Times New Roman"/>
          <w:spacing w:val="1"/>
          <w:lang w:val="hr-HR"/>
        </w:rPr>
      </w:pPr>
    </w:p>
    <w:p w14:paraId="4228B11E" w14:textId="77777777" w:rsidR="00795BE5" w:rsidRPr="00795BE5" w:rsidRDefault="00795BE5" w:rsidP="00795BE5">
      <w:pPr>
        <w:jc w:val="both"/>
        <w:rPr>
          <w:rFonts w:ascii="Times New Roman" w:eastAsia="Times New Roman" w:hAnsi="Times New Roman" w:cs="Times New Roman"/>
          <w:lang w:val="hr-HR"/>
        </w:rPr>
      </w:pPr>
      <w:r w:rsidRPr="00795BE5">
        <w:rPr>
          <w:rFonts w:ascii="Times New Roman" w:eastAsia="Times New Roman" w:hAnsi="Times New Roman" w:cs="Times New Roman"/>
          <w:lang w:val="hr-HR"/>
        </w:rPr>
        <w:t xml:space="preserve">Prijave se podnose na </w:t>
      </w:r>
      <w:r w:rsidRPr="00795BE5">
        <w:rPr>
          <w:rFonts w:ascii="Times New Roman" w:eastAsia="Times New Roman" w:hAnsi="Times New Roman" w:cs="Times New Roman"/>
          <w:u w:val="single"/>
          <w:lang w:val="hr-HR"/>
        </w:rPr>
        <w:t>jedan</w:t>
      </w:r>
      <w:r w:rsidRPr="00795BE5">
        <w:rPr>
          <w:rFonts w:ascii="Times New Roman" w:eastAsia="Times New Roman" w:hAnsi="Times New Roman" w:cs="Times New Roman"/>
          <w:lang w:val="hr-HR"/>
        </w:rPr>
        <w:t xml:space="preserve"> od sljedećih načina:</w:t>
      </w:r>
    </w:p>
    <w:p w14:paraId="2E1F9DA6" w14:textId="77777777" w:rsidR="00795BE5" w:rsidRPr="00795BE5" w:rsidRDefault="00795BE5" w:rsidP="00795BE5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795BE5">
        <w:rPr>
          <w:rFonts w:ascii="Times New Roman" w:eastAsia="Times New Roman" w:hAnsi="Times New Roman" w:cs="Times New Roman"/>
          <w:lang w:val="hr-HR"/>
        </w:rPr>
        <w:t xml:space="preserve">elektroničkom poštom na maja.fabijanic.selebaj@pag.hr </w:t>
      </w:r>
    </w:p>
    <w:p w14:paraId="0DEFA34D" w14:textId="39C7C181" w:rsidR="00795BE5" w:rsidRPr="00795BE5" w:rsidRDefault="00795BE5" w:rsidP="00795BE5">
      <w:pPr>
        <w:numPr>
          <w:ilvl w:val="0"/>
          <w:numId w:val="20"/>
        </w:num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795BE5">
        <w:rPr>
          <w:rFonts w:ascii="Times New Roman" w:eastAsia="Times New Roman" w:hAnsi="Times New Roman" w:cs="Times New Roman"/>
          <w:lang w:val="hr-HR"/>
        </w:rPr>
        <w:t xml:space="preserve">osobno u pisarnicu Grada Paga, </w:t>
      </w:r>
      <w:r w:rsidR="00CE1FED" w:rsidRPr="009F3760">
        <w:rPr>
          <w:rFonts w:ascii="Times New Roman" w:eastAsia="Times New Roman" w:hAnsi="Times New Roman" w:cs="Times New Roman"/>
          <w:lang w:val="hr-HR"/>
        </w:rPr>
        <w:t>Branimirova obala 1, 23250 Pag</w:t>
      </w:r>
    </w:p>
    <w:p w14:paraId="3D588B14" w14:textId="25E434B8" w:rsidR="00795BE5" w:rsidRPr="00795BE5" w:rsidRDefault="00CE1FED" w:rsidP="00795BE5">
      <w:pPr>
        <w:numPr>
          <w:ilvl w:val="0"/>
          <w:numId w:val="20"/>
        </w:num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preporučenom </w:t>
      </w:r>
      <w:r w:rsidR="00795BE5" w:rsidRPr="00795BE5">
        <w:rPr>
          <w:rFonts w:ascii="Times New Roman" w:eastAsia="Times New Roman" w:hAnsi="Times New Roman" w:cs="Times New Roman"/>
          <w:lang w:val="hr-HR"/>
        </w:rPr>
        <w:t>poštom na adresu Grada Paga</w:t>
      </w:r>
      <w:r w:rsidR="009F3760">
        <w:rPr>
          <w:rFonts w:ascii="Times New Roman" w:eastAsia="Times New Roman" w:hAnsi="Times New Roman" w:cs="Times New Roman"/>
          <w:lang w:val="hr-HR"/>
        </w:rPr>
        <w:t xml:space="preserve">, </w:t>
      </w:r>
      <w:r w:rsidRPr="009F3760">
        <w:rPr>
          <w:rFonts w:ascii="Times New Roman" w:eastAsia="Times New Roman" w:hAnsi="Times New Roman" w:cs="Times New Roman"/>
          <w:lang w:val="hr-HR"/>
        </w:rPr>
        <w:t>Branimirova obala 1, 23250 Pag; s naznakom:</w:t>
      </w:r>
      <w:r w:rsidR="009F3760">
        <w:rPr>
          <w:rFonts w:ascii="Times New Roman" w:eastAsia="Times New Roman" w:hAnsi="Times New Roman" w:cs="Times New Roman"/>
          <w:lang w:val="hr-HR"/>
        </w:rPr>
        <w:t xml:space="preserve"> </w:t>
      </w:r>
      <w:r w:rsidRPr="009F3760">
        <w:rPr>
          <w:rFonts w:ascii="Times New Roman" w:eastAsia="Times New Roman" w:hAnsi="Times New Roman" w:cs="Times New Roman"/>
          <w:lang w:val="hr-HR"/>
        </w:rPr>
        <w:t>„PRIJAVA NA JAVNI POZIV ZA FINANCIRANJE MUZEJSKE DJELATNOSTI NA PODRUČJU GRADA PAGA U 2026. GODINI“</w:t>
      </w:r>
      <w:r w:rsidR="00795BE5" w:rsidRPr="00795BE5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061ECD27" w14:textId="77777777" w:rsidR="00795BE5" w:rsidRPr="00795BE5" w:rsidRDefault="00795BE5" w:rsidP="00795BE5">
      <w:pPr>
        <w:spacing w:after="100" w:afterAutospacing="1"/>
        <w:jc w:val="both"/>
        <w:rPr>
          <w:rFonts w:ascii="Times New Roman" w:eastAsia="Times New Roman" w:hAnsi="Times New Roman" w:cs="Times New Roman"/>
          <w:lang w:val="hr-HR"/>
        </w:rPr>
      </w:pPr>
      <w:r w:rsidRPr="00795BE5">
        <w:rPr>
          <w:rFonts w:ascii="Times New Roman" w:eastAsia="Times New Roman" w:hAnsi="Times New Roman" w:cs="Times New Roman"/>
          <w:lang w:val="hr-HR"/>
        </w:rPr>
        <w:t>Nepotpune i nepravodobne prijave neće se razmatrati.</w:t>
      </w:r>
    </w:p>
    <w:p w14:paraId="3AC44B4D" w14:textId="651FBF72" w:rsidR="000E087F" w:rsidRDefault="000E087F" w:rsidP="005B5D64">
      <w:pPr>
        <w:rPr>
          <w:rFonts w:ascii="Times New Roman" w:eastAsia="Times New Roman" w:hAnsi="Times New Roman" w:cs="Times New Roman"/>
          <w:b/>
          <w:bCs/>
          <w:lang w:val="hr-HR"/>
        </w:rPr>
      </w:pPr>
      <w:r>
        <w:rPr>
          <w:rFonts w:ascii="Times New Roman" w:eastAsia="Times New Roman" w:hAnsi="Times New Roman" w:cs="Times New Roman"/>
          <w:b/>
          <w:bCs/>
          <w:lang w:val="hr-HR"/>
        </w:rPr>
        <w:t xml:space="preserve">5. </w:t>
      </w:r>
      <w:r w:rsidRPr="000E087F">
        <w:rPr>
          <w:rFonts w:ascii="Times New Roman" w:eastAsia="Times New Roman" w:hAnsi="Times New Roman" w:cs="Times New Roman"/>
          <w:b/>
          <w:bCs/>
          <w:lang w:val="hr-HR"/>
        </w:rPr>
        <w:t>OBVEZE KORISNIKA SREDSTAVA</w:t>
      </w:r>
    </w:p>
    <w:p w14:paraId="7DC13199" w14:textId="77777777" w:rsidR="000E087F" w:rsidRPr="000E087F" w:rsidRDefault="000E087F" w:rsidP="000E087F">
      <w:pPr>
        <w:jc w:val="both"/>
        <w:rPr>
          <w:rFonts w:ascii="Times New Roman" w:eastAsia="Times New Roman" w:hAnsi="Times New Roman" w:cs="Times New Roman"/>
          <w:b/>
          <w:bCs/>
          <w:lang w:val="hr-HR"/>
        </w:rPr>
      </w:pPr>
    </w:p>
    <w:p w14:paraId="65899972" w14:textId="77777777" w:rsidR="000A5CDC" w:rsidRPr="000A5CDC" w:rsidRDefault="000A5CDC" w:rsidP="000A5CDC">
      <w:pPr>
        <w:jc w:val="both"/>
        <w:rPr>
          <w:rFonts w:ascii="Times New Roman" w:eastAsia="Times New Roman" w:hAnsi="Times New Roman" w:cs="Times New Roman"/>
          <w:lang w:val="hr-HR"/>
        </w:rPr>
      </w:pPr>
      <w:r w:rsidRPr="000A5CDC">
        <w:rPr>
          <w:rFonts w:ascii="Times New Roman" w:eastAsia="Times New Roman" w:hAnsi="Times New Roman" w:cs="Times New Roman"/>
          <w:lang w:val="hr-HR"/>
        </w:rPr>
        <w:t>Korisnik kojemu budu dodijeljena sredstva dužan je tijekom razdoblja financiranja:</w:t>
      </w:r>
    </w:p>
    <w:p w14:paraId="6AD09436" w14:textId="77777777" w:rsidR="000A5CDC" w:rsidRPr="000A5CDC" w:rsidRDefault="000A5CDC" w:rsidP="000A5CDC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0A5CDC">
        <w:rPr>
          <w:rFonts w:ascii="Times New Roman" w:eastAsia="Times New Roman" w:hAnsi="Times New Roman" w:cs="Times New Roman"/>
          <w:lang w:val="hr-HR"/>
        </w:rPr>
        <w:t xml:space="preserve">osigurati redovno obavljanje muzejske djelatnosti i dostupnost muzeja javnosti </w:t>
      </w:r>
    </w:p>
    <w:p w14:paraId="5ED2C7BD" w14:textId="77777777" w:rsidR="000A5CDC" w:rsidRPr="000A5CDC" w:rsidRDefault="000A5CDC" w:rsidP="000A5CDC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0A5CDC">
        <w:rPr>
          <w:rFonts w:ascii="Times New Roman" w:eastAsia="Times New Roman" w:hAnsi="Times New Roman" w:cs="Times New Roman"/>
          <w:lang w:val="hr-HR"/>
        </w:rPr>
        <w:t>osigurati javno objavljeno fiksno radno vrijeme muzeja</w:t>
      </w:r>
    </w:p>
    <w:p w14:paraId="57457BB2" w14:textId="77777777" w:rsidR="000A5CDC" w:rsidRPr="000A5CDC" w:rsidRDefault="000A5CDC" w:rsidP="000A5CDC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0A5CDC">
        <w:rPr>
          <w:rFonts w:ascii="Times New Roman" w:eastAsia="Times New Roman" w:hAnsi="Times New Roman" w:cs="Times New Roman"/>
          <w:lang w:val="hr-HR"/>
        </w:rPr>
        <w:t xml:space="preserve">osigurati rad muzeja na puno radno vrijeme najmanje šest (6) dana u tjednu tijekom turističke sezone i drugih razdoblja povećane posjećenosti (primjerice 01.06.-01.10.2026.) te odrediti jedan neradni dan u tjednu vidljivo istaknut na službenim obavijestima muzeja </w:t>
      </w:r>
    </w:p>
    <w:p w14:paraId="1FA733EF" w14:textId="77777777" w:rsidR="000A5CDC" w:rsidRPr="000A5CDC" w:rsidRDefault="000A5CDC" w:rsidP="000A5CDC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0A5CDC">
        <w:rPr>
          <w:rFonts w:ascii="Times New Roman" w:eastAsia="Times New Roman" w:hAnsi="Times New Roman" w:cs="Times New Roman"/>
          <w:lang w:val="hr-HR"/>
        </w:rPr>
        <w:t xml:space="preserve">surađivati s Gradom Pagom i Turističkom zajednicom Grada Paga radi osiguravanja dostupnosti kulturnih sadržaja javnosti tijekom posebnih razdoblja od interesa za Grad Pag, uključujući blagdanske i turističke manifestacije Grada Paga (osobito adventsko razdoblje, božićne i novogodišnje blagdane te druge manifestacije od značaja za Grad Pag), pri čemu </w:t>
      </w:r>
      <w:r w:rsidRPr="000A5CDC">
        <w:rPr>
          <w:rFonts w:ascii="Times New Roman" w:eastAsia="Times New Roman" w:hAnsi="Times New Roman" w:cs="Times New Roman"/>
          <w:lang w:val="hr-HR"/>
        </w:rPr>
        <w:lastRenderedPageBreak/>
        <w:t>je korisnik dužan osigurati otvorenost muzeja u terminima utvrđenima u suradnji s Gradom Pagom i Turističkom zajednicom Grada Paga</w:t>
      </w:r>
    </w:p>
    <w:p w14:paraId="6C800A40" w14:textId="77777777" w:rsidR="000A5CDC" w:rsidRPr="000A5CDC" w:rsidRDefault="000A5CDC" w:rsidP="000A5CDC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0A5CDC">
        <w:rPr>
          <w:rFonts w:ascii="Times New Roman" w:eastAsia="Times New Roman" w:hAnsi="Times New Roman" w:cs="Times New Roman"/>
          <w:lang w:val="hr-HR"/>
        </w:rPr>
        <w:t>osigurati rad muzeja na puno radno vrijeme najmanje četiri (4) dana u tjednu tijekom preostalog razdoblja financiranja</w:t>
      </w:r>
    </w:p>
    <w:p w14:paraId="07161C75" w14:textId="77777777" w:rsidR="000A5CDC" w:rsidRPr="000A5CDC" w:rsidRDefault="000A5CDC" w:rsidP="000A5CDC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0A5CDC">
        <w:rPr>
          <w:rFonts w:ascii="Times New Roman" w:eastAsia="Times New Roman" w:hAnsi="Times New Roman" w:cs="Times New Roman"/>
          <w:lang w:val="hr-HR"/>
        </w:rPr>
        <w:t xml:space="preserve">omogućiti pristup stalnom postavu i programskim sadržajima sukladno prijavljenom programu rada </w:t>
      </w:r>
    </w:p>
    <w:p w14:paraId="764E7ADC" w14:textId="77777777" w:rsidR="000A5CDC" w:rsidRPr="000A5CDC" w:rsidRDefault="000A5CDC" w:rsidP="000A5CDC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0A5CDC">
        <w:rPr>
          <w:rFonts w:ascii="Times New Roman" w:eastAsia="Times New Roman" w:hAnsi="Times New Roman" w:cs="Times New Roman"/>
          <w:lang w:val="hr-HR"/>
        </w:rPr>
        <w:t>izvršavati i druge obveze od interesa za Grad Pag utvrđene ugovorom o financiranju</w:t>
      </w:r>
    </w:p>
    <w:p w14:paraId="3F1CA147" w14:textId="3BCC3944" w:rsidR="000B0ECE" w:rsidRPr="000B0ECE" w:rsidRDefault="000A5CDC" w:rsidP="000A5CDC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0A5CDC">
        <w:rPr>
          <w:rFonts w:ascii="Times New Roman" w:eastAsia="Times New Roman" w:hAnsi="Times New Roman" w:cs="Times New Roman"/>
          <w:lang w:val="hr-HR"/>
        </w:rPr>
        <w:t>dostaviti Gradu Pagu izvješće o radu i provedbi programa</w:t>
      </w:r>
    </w:p>
    <w:p w14:paraId="105EA730" w14:textId="77777777" w:rsidR="000E087F" w:rsidRDefault="000E087F" w:rsidP="005114B5">
      <w:pPr>
        <w:jc w:val="both"/>
        <w:rPr>
          <w:rFonts w:ascii="Times New Roman" w:eastAsia="Times New Roman" w:hAnsi="Times New Roman" w:cs="Times New Roman"/>
          <w:b/>
          <w:bCs/>
          <w:lang w:val="hr-HR"/>
        </w:rPr>
      </w:pPr>
    </w:p>
    <w:p w14:paraId="13019768" w14:textId="37E2BD10" w:rsidR="00111614" w:rsidRDefault="00111614">
      <w:pPr>
        <w:rPr>
          <w:rFonts w:ascii="Times New Roman" w:eastAsia="Times New Roman" w:hAnsi="Times New Roman" w:cs="Times New Roman"/>
          <w:b/>
          <w:bCs/>
          <w:lang w:val="hr-HR"/>
        </w:rPr>
      </w:pPr>
    </w:p>
    <w:p w14:paraId="63693B59" w14:textId="08EFCA01" w:rsidR="006D5C62" w:rsidRPr="0013673C" w:rsidRDefault="000E087F" w:rsidP="005B5D64">
      <w:pPr>
        <w:rPr>
          <w:rFonts w:ascii="Times New Roman" w:eastAsia="Times New Roman" w:hAnsi="Times New Roman" w:cs="Times New Roman"/>
          <w:b/>
          <w:bCs/>
          <w:lang w:val="hr-HR"/>
        </w:rPr>
      </w:pPr>
      <w:r>
        <w:rPr>
          <w:rFonts w:ascii="Times New Roman" w:eastAsia="Times New Roman" w:hAnsi="Times New Roman" w:cs="Times New Roman"/>
          <w:b/>
          <w:bCs/>
          <w:lang w:val="hr-HR"/>
        </w:rPr>
        <w:t>6</w:t>
      </w:r>
      <w:r w:rsidR="006D5C62">
        <w:rPr>
          <w:rFonts w:ascii="Times New Roman" w:eastAsia="Times New Roman" w:hAnsi="Times New Roman" w:cs="Times New Roman"/>
          <w:b/>
          <w:bCs/>
          <w:lang w:val="hr-HR"/>
        </w:rPr>
        <w:t>. REZULTATI JAVNOG POZIVA, PRAVO PRIGOVORA I SKLAPANJE UGOVORA</w:t>
      </w:r>
    </w:p>
    <w:p w14:paraId="59B7A284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74E27CC3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Rezultati Javnog poziva bit će objavljeni na službenoj mrežnoj stranici Grada Paga (www.pag.hr) u roku od deset (10) dana od dana donošenja Odluke o dodjeli financijskih sredstava.</w:t>
      </w:r>
    </w:p>
    <w:p w14:paraId="2FD94ABD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3E14FEEA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Zaprimljene prijave s pripadajućom dokumentacijom neće se vraćati.</w:t>
      </w:r>
    </w:p>
    <w:p w14:paraId="46843112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585B661D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Neće se razmatrati prijave koje pristignu izvan roka određenog Javnim pozivom, nepotpune prijave te prijave prijavitelja koji ne ispunjavaju uvjete Javnog poziva.</w:t>
      </w:r>
    </w:p>
    <w:p w14:paraId="456959ED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75ABA872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Broj korisnika i iznos dodijeljenih financijskih sredstava uskladit će se s raspoloživim sredstvima Proračuna Grada Paga za 2026. godinu u ukupnom iznosu od 51.000,00 EUR.</w:t>
      </w:r>
    </w:p>
    <w:p w14:paraId="556A04F7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5F4D52C4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Gradonačelnik Grada Paga donosi Odluku o dodjeli financijskih sredstava za financiranje muzejske djelatnosti, sukladno prijedlogu Povjerenstva za provedbu Javnog poziva.</w:t>
      </w:r>
    </w:p>
    <w:p w14:paraId="346D1DA5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591700C2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Prijavitelj koji je sudjelovao u Javnom pozivu može podnijeti prigovor na Odluku o dodjeli financijskih sredstava. Prigovor se podnosi gradonačelniku Grada Paga u roku od osam (8) dana od dana objave rezultata Javnog poziva. O prigovoru odlučuje gradonačelnik Grada Paga.</w:t>
      </w:r>
    </w:p>
    <w:p w14:paraId="6284E6B2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1F931ACD" w14:textId="77777777" w:rsidR="00B4431B" w:rsidRPr="006D5C62" w:rsidRDefault="00B4431B" w:rsidP="00B4431B">
      <w:p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S prijaviteljem kojemu budu odobrena financijska sredstva sklopit će se ugovor o financiranju kojim će se urediti međusobna prava i obveze korisnika sredstava i Grada Paga, a osobito:</w:t>
      </w:r>
    </w:p>
    <w:p w14:paraId="36CCA1FA" w14:textId="77777777" w:rsidR="00B4431B" w:rsidRPr="006D5C62" w:rsidRDefault="00B4431B" w:rsidP="006D5C62">
      <w:pPr>
        <w:pStyle w:val="Odlomakpopisa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iznos i dinamika isplate financijskih sredstava</w:t>
      </w:r>
    </w:p>
    <w:p w14:paraId="636EBB26" w14:textId="77777777" w:rsidR="00B4431B" w:rsidRPr="006D5C62" w:rsidRDefault="00B4431B" w:rsidP="006D5C62">
      <w:pPr>
        <w:pStyle w:val="Odlomakpopisa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prihvatljivi troškovi i namjensko korištenje sredstava</w:t>
      </w:r>
    </w:p>
    <w:p w14:paraId="2A0E9E03" w14:textId="77777777" w:rsidR="00B4431B" w:rsidRPr="006D5C62" w:rsidRDefault="00B4431B" w:rsidP="006D5C62">
      <w:pPr>
        <w:pStyle w:val="Odlomakpopisa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rok provedbe programa i aktivnosti</w:t>
      </w:r>
    </w:p>
    <w:p w14:paraId="0DD0A093" w14:textId="77777777" w:rsidR="00B4431B" w:rsidRPr="006D5C62" w:rsidRDefault="00B4431B" w:rsidP="006D5C62">
      <w:pPr>
        <w:pStyle w:val="Odlomakpopisa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obveze izvještavanja i dostave dokumentacije</w:t>
      </w:r>
    </w:p>
    <w:p w14:paraId="17ACE5D2" w14:textId="77777777" w:rsidR="00B4431B" w:rsidRPr="006D5C62" w:rsidRDefault="00B4431B" w:rsidP="006D5C62">
      <w:pPr>
        <w:pStyle w:val="Odlomakpopisa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način provedbe nadzora nad korištenjem sredstava</w:t>
      </w:r>
    </w:p>
    <w:p w14:paraId="5EF96887" w14:textId="77777777" w:rsidR="00B4431B" w:rsidRPr="006D5C62" w:rsidRDefault="00B4431B" w:rsidP="006D5C62">
      <w:pPr>
        <w:pStyle w:val="Odlomakpopisa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obveza osiguravanja dostupnosti muzejske djelatnosti javnosti</w:t>
      </w:r>
    </w:p>
    <w:p w14:paraId="36AC7813" w14:textId="212BE893" w:rsidR="00B4431B" w:rsidRPr="006D5C62" w:rsidRDefault="00B4431B" w:rsidP="006D5C62">
      <w:pPr>
        <w:pStyle w:val="Odlomakpopisa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>uvjeti povrata sredstava u slučaju nepravilnosti ili nenamjenskog korištenja sredstava.</w:t>
      </w:r>
    </w:p>
    <w:p w14:paraId="6D662591" w14:textId="77777777" w:rsidR="006D5C62" w:rsidRDefault="006D5C62" w:rsidP="006D5C62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182A5F89" w14:textId="6C624CBA" w:rsidR="000E1149" w:rsidRPr="006D5C62" w:rsidRDefault="000E1149" w:rsidP="006D5C62">
      <w:pPr>
        <w:jc w:val="both"/>
        <w:rPr>
          <w:rFonts w:ascii="Times New Roman" w:eastAsia="Times New Roman" w:hAnsi="Times New Roman" w:cs="Times New Roman"/>
          <w:lang w:val="hr-HR"/>
        </w:rPr>
      </w:pPr>
      <w:r w:rsidRPr="006D5C62">
        <w:rPr>
          <w:rFonts w:ascii="Times New Roman" w:eastAsia="Times New Roman" w:hAnsi="Times New Roman" w:cs="Times New Roman"/>
          <w:lang w:val="hr-HR"/>
        </w:rPr>
        <w:t xml:space="preserve">Grad Pag </w:t>
      </w:r>
      <w:r w:rsidR="00B4431B" w:rsidRPr="006D5C62">
        <w:rPr>
          <w:rFonts w:ascii="Times New Roman" w:eastAsia="Times New Roman" w:hAnsi="Times New Roman" w:cs="Times New Roman"/>
          <w:lang w:val="hr-HR"/>
        </w:rPr>
        <w:t>zadržava</w:t>
      </w:r>
      <w:r w:rsidRPr="006D5C62">
        <w:rPr>
          <w:rFonts w:ascii="Times New Roman" w:eastAsia="Times New Roman" w:hAnsi="Times New Roman" w:cs="Times New Roman"/>
          <w:lang w:val="hr-HR"/>
        </w:rPr>
        <w:t xml:space="preserve"> pravo poništit</w:t>
      </w:r>
      <w:r w:rsidR="00B4431B" w:rsidRPr="006D5C62">
        <w:rPr>
          <w:rFonts w:ascii="Times New Roman" w:eastAsia="Times New Roman" w:hAnsi="Times New Roman" w:cs="Times New Roman"/>
          <w:lang w:val="hr-HR"/>
        </w:rPr>
        <w:t>i</w:t>
      </w:r>
      <w:r w:rsidR="00204DD0">
        <w:rPr>
          <w:rFonts w:ascii="Times New Roman" w:eastAsia="Times New Roman" w:hAnsi="Times New Roman" w:cs="Times New Roman"/>
          <w:lang w:val="hr-HR"/>
        </w:rPr>
        <w:t xml:space="preserve"> ovaj</w:t>
      </w:r>
      <w:r w:rsidRPr="006D5C62">
        <w:rPr>
          <w:rFonts w:ascii="Times New Roman" w:eastAsia="Times New Roman" w:hAnsi="Times New Roman" w:cs="Times New Roman"/>
          <w:lang w:val="hr-HR"/>
        </w:rPr>
        <w:t xml:space="preserve"> javni poziv.</w:t>
      </w:r>
    </w:p>
    <w:p w14:paraId="524BDB75" w14:textId="77777777" w:rsidR="000E1149" w:rsidRPr="0013673C" w:rsidRDefault="000E1149" w:rsidP="005114B5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68FFD63B" w14:textId="77777777" w:rsidR="006066B5" w:rsidRPr="0013673C" w:rsidRDefault="006066B5" w:rsidP="005114B5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74FC8945" w14:textId="29CB1509" w:rsidR="006066B5" w:rsidRPr="0013673C" w:rsidRDefault="00573F13" w:rsidP="005114B5">
      <w:pPr>
        <w:tabs>
          <w:tab w:val="left" w:pos="426"/>
        </w:tabs>
        <w:ind w:firstLine="6521"/>
        <w:rPr>
          <w:rFonts w:ascii="Times New Roman" w:hAnsi="Times New Roman" w:cs="Times New Roman"/>
          <w:lang w:val="hr-HR"/>
        </w:rPr>
      </w:pPr>
      <w:r w:rsidRPr="0013673C">
        <w:rPr>
          <w:rFonts w:ascii="Times New Roman" w:eastAsia="Times New Roman" w:hAnsi="Times New Roman" w:cs="Times New Roman"/>
          <w:lang w:val="hr-HR"/>
        </w:rPr>
        <w:t xml:space="preserve">            </w:t>
      </w:r>
      <w:r w:rsidR="006066B5" w:rsidRPr="0013673C">
        <w:rPr>
          <w:rFonts w:ascii="Times New Roman" w:hAnsi="Times New Roman" w:cs="Times New Roman"/>
          <w:lang w:val="hr-HR"/>
        </w:rPr>
        <w:t>G</w:t>
      </w:r>
      <w:r w:rsidRPr="0013673C">
        <w:rPr>
          <w:rFonts w:ascii="Times New Roman" w:hAnsi="Times New Roman" w:cs="Times New Roman"/>
          <w:lang w:val="hr-HR"/>
        </w:rPr>
        <w:t>RADONAČELNIK</w:t>
      </w:r>
    </w:p>
    <w:p w14:paraId="172B08DD" w14:textId="0CCF1FEA" w:rsidR="006066B5" w:rsidRPr="0013673C" w:rsidRDefault="007A0E3F" w:rsidP="005114B5">
      <w:pPr>
        <w:tabs>
          <w:tab w:val="left" w:pos="426"/>
        </w:tabs>
        <w:ind w:firstLine="6521"/>
        <w:jc w:val="center"/>
        <w:rPr>
          <w:rFonts w:ascii="Times New Roman" w:hAnsi="Times New Roman" w:cs="Times New Roman"/>
          <w:lang w:val="hr-HR"/>
        </w:rPr>
      </w:pPr>
      <w:r w:rsidRPr="0013673C">
        <w:rPr>
          <w:rFonts w:ascii="Times New Roman" w:hAnsi="Times New Roman" w:cs="Times New Roman"/>
          <w:lang w:val="hr-HR"/>
        </w:rPr>
        <w:t>Stipe Žunić</w:t>
      </w:r>
      <w:r w:rsidR="005F703A" w:rsidRPr="0013673C">
        <w:rPr>
          <w:rFonts w:ascii="Times New Roman" w:hAnsi="Times New Roman" w:cs="Times New Roman"/>
          <w:lang w:val="hr-HR"/>
        </w:rPr>
        <w:t>, v.r</w:t>
      </w:r>
    </w:p>
    <w:p w14:paraId="113097CE" w14:textId="77777777" w:rsidR="00966435" w:rsidRPr="0013673C" w:rsidRDefault="00966435" w:rsidP="005114B5">
      <w:pPr>
        <w:rPr>
          <w:rFonts w:ascii="Times New Roman" w:hAnsi="Times New Roman" w:cs="Times New Roman"/>
          <w:lang w:val="hr-HR"/>
        </w:rPr>
      </w:pPr>
    </w:p>
    <w:sectPr w:rsidR="00966435" w:rsidRPr="001367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D34D" w14:textId="77777777" w:rsidR="00424645" w:rsidRDefault="00424645" w:rsidP="00424645">
      <w:r>
        <w:separator/>
      </w:r>
    </w:p>
  </w:endnote>
  <w:endnote w:type="continuationSeparator" w:id="0">
    <w:p w14:paraId="47A6E7DB" w14:textId="77777777" w:rsidR="00424645" w:rsidRDefault="00424645" w:rsidP="0042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8FDB" w14:textId="77777777" w:rsidR="00424645" w:rsidRDefault="00424645" w:rsidP="00424645">
      <w:r>
        <w:separator/>
      </w:r>
    </w:p>
  </w:footnote>
  <w:footnote w:type="continuationSeparator" w:id="0">
    <w:p w14:paraId="7303F68A" w14:textId="77777777" w:rsidR="00424645" w:rsidRDefault="00424645" w:rsidP="0042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67D"/>
    <w:multiLevelType w:val="multilevel"/>
    <w:tmpl w:val="863C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E58B0"/>
    <w:multiLevelType w:val="multilevel"/>
    <w:tmpl w:val="52807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4845"/>
    <w:multiLevelType w:val="multilevel"/>
    <w:tmpl w:val="8DA68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22D71"/>
    <w:multiLevelType w:val="multilevel"/>
    <w:tmpl w:val="072428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2807D8"/>
    <w:multiLevelType w:val="multilevel"/>
    <w:tmpl w:val="4BD0F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07D46"/>
    <w:multiLevelType w:val="multilevel"/>
    <w:tmpl w:val="9082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556D7"/>
    <w:multiLevelType w:val="multilevel"/>
    <w:tmpl w:val="5B10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E51A7"/>
    <w:multiLevelType w:val="multilevel"/>
    <w:tmpl w:val="072428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262B7B03"/>
    <w:multiLevelType w:val="multilevel"/>
    <w:tmpl w:val="FE0E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96744"/>
    <w:multiLevelType w:val="multilevel"/>
    <w:tmpl w:val="AF5C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B4120"/>
    <w:multiLevelType w:val="hybridMultilevel"/>
    <w:tmpl w:val="C9844138"/>
    <w:lvl w:ilvl="0" w:tplc="70E468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A1B90"/>
    <w:multiLevelType w:val="multilevel"/>
    <w:tmpl w:val="38020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0A3FF9"/>
    <w:multiLevelType w:val="multilevel"/>
    <w:tmpl w:val="FACE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62F2F"/>
    <w:multiLevelType w:val="multilevel"/>
    <w:tmpl w:val="B6B8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CB2A06"/>
    <w:multiLevelType w:val="multilevel"/>
    <w:tmpl w:val="C8D0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D16A5C"/>
    <w:multiLevelType w:val="multilevel"/>
    <w:tmpl w:val="3BFE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F65E4"/>
    <w:multiLevelType w:val="multilevel"/>
    <w:tmpl w:val="5310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54CDB"/>
    <w:multiLevelType w:val="multilevel"/>
    <w:tmpl w:val="4334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042DE"/>
    <w:multiLevelType w:val="multilevel"/>
    <w:tmpl w:val="1F4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21CBA"/>
    <w:multiLevelType w:val="hybridMultilevel"/>
    <w:tmpl w:val="AA5036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77850"/>
    <w:multiLevelType w:val="multilevel"/>
    <w:tmpl w:val="C5945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0B1584"/>
    <w:multiLevelType w:val="multilevel"/>
    <w:tmpl w:val="5A24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F14A5B"/>
    <w:multiLevelType w:val="hybridMultilevel"/>
    <w:tmpl w:val="8ABCF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6616C"/>
    <w:multiLevelType w:val="multilevel"/>
    <w:tmpl w:val="4B2E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077093">
    <w:abstractNumId w:val="4"/>
  </w:num>
  <w:num w:numId="2" w16cid:durableId="52824463">
    <w:abstractNumId w:val="0"/>
  </w:num>
  <w:num w:numId="3" w16cid:durableId="573122687">
    <w:abstractNumId w:val="20"/>
  </w:num>
  <w:num w:numId="4" w16cid:durableId="1601178047">
    <w:abstractNumId w:val="9"/>
  </w:num>
  <w:num w:numId="5" w16cid:durableId="1513489740">
    <w:abstractNumId w:val="2"/>
  </w:num>
  <w:num w:numId="6" w16cid:durableId="1184246540">
    <w:abstractNumId w:val="13"/>
  </w:num>
  <w:num w:numId="7" w16cid:durableId="446777912">
    <w:abstractNumId w:val="11"/>
  </w:num>
  <w:num w:numId="8" w16cid:durableId="226887917">
    <w:abstractNumId w:val="1"/>
  </w:num>
  <w:num w:numId="9" w16cid:durableId="457451109">
    <w:abstractNumId w:val="10"/>
  </w:num>
  <w:num w:numId="10" w16cid:durableId="303779795">
    <w:abstractNumId w:val="21"/>
  </w:num>
  <w:num w:numId="11" w16cid:durableId="1383560193">
    <w:abstractNumId w:val="15"/>
  </w:num>
  <w:num w:numId="12" w16cid:durableId="1726752527">
    <w:abstractNumId w:val="6"/>
  </w:num>
  <w:num w:numId="13" w16cid:durableId="1530878541">
    <w:abstractNumId w:val="5"/>
  </w:num>
  <w:num w:numId="14" w16cid:durableId="2092893118">
    <w:abstractNumId w:val="23"/>
  </w:num>
  <w:num w:numId="15" w16cid:durableId="1958563187">
    <w:abstractNumId w:val="8"/>
  </w:num>
  <w:num w:numId="16" w16cid:durableId="1486389145">
    <w:abstractNumId w:val="17"/>
  </w:num>
  <w:num w:numId="17" w16cid:durableId="266544146">
    <w:abstractNumId w:val="16"/>
  </w:num>
  <w:num w:numId="18" w16cid:durableId="520435757">
    <w:abstractNumId w:val="14"/>
  </w:num>
  <w:num w:numId="19" w16cid:durableId="1499538711">
    <w:abstractNumId w:val="7"/>
  </w:num>
  <w:num w:numId="20" w16cid:durableId="1710914390">
    <w:abstractNumId w:val="19"/>
  </w:num>
  <w:num w:numId="21" w16cid:durableId="1551578102">
    <w:abstractNumId w:val="3"/>
  </w:num>
  <w:num w:numId="22" w16cid:durableId="1071808199">
    <w:abstractNumId w:val="18"/>
  </w:num>
  <w:num w:numId="23" w16cid:durableId="255019035">
    <w:abstractNumId w:val="22"/>
  </w:num>
  <w:num w:numId="24" w16cid:durableId="1223444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35"/>
    <w:rsid w:val="00072BD4"/>
    <w:rsid w:val="000A5CDC"/>
    <w:rsid w:val="000B0ECE"/>
    <w:rsid w:val="000C0856"/>
    <w:rsid w:val="000E087F"/>
    <w:rsid w:val="000E1149"/>
    <w:rsid w:val="000F0D38"/>
    <w:rsid w:val="000F623A"/>
    <w:rsid w:val="0010460B"/>
    <w:rsid w:val="001107C8"/>
    <w:rsid w:val="00111614"/>
    <w:rsid w:val="001316D1"/>
    <w:rsid w:val="0013673C"/>
    <w:rsid w:val="00150FFE"/>
    <w:rsid w:val="0017153E"/>
    <w:rsid w:val="001876EB"/>
    <w:rsid w:val="001A61C7"/>
    <w:rsid w:val="001B5FEA"/>
    <w:rsid w:val="001C0286"/>
    <w:rsid w:val="001D7379"/>
    <w:rsid w:val="001D7BE8"/>
    <w:rsid w:val="001E0745"/>
    <w:rsid w:val="00202B79"/>
    <w:rsid w:val="00204DD0"/>
    <w:rsid w:val="002052D6"/>
    <w:rsid w:val="002121ED"/>
    <w:rsid w:val="00273503"/>
    <w:rsid w:val="00280842"/>
    <w:rsid w:val="002913B1"/>
    <w:rsid w:val="00292101"/>
    <w:rsid w:val="002A5A2E"/>
    <w:rsid w:val="002B3743"/>
    <w:rsid w:val="002D18A2"/>
    <w:rsid w:val="002E6488"/>
    <w:rsid w:val="002F3A24"/>
    <w:rsid w:val="00315C07"/>
    <w:rsid w:val="00354D83"/>
    <w:rsid w:val="003B1CA9"/>
    <w:rsid w:val="003B6BCC"/>
    <w:rsid w:val="0040726A"/>
    <w:rsid w:val="00420EAA"/>
    <w:rsid w:val="00424645"/>
    <w:rsid w:val="004559B1"/>
    <w:rsid w:val="004807C4"/>
    <w:rsid w:val="004A1F88"/>
    <w:rsid w:val="004B1F74"/>
    <w:rsid w:val="004D7550"/>
    <w:rsid w:val="00500F76"/>
    <w:rsid w:val="00505513"/>
    <w:rsid w:val="005114B5"/>
    <w:rsid w:val="00536322"/>
    <w:rsid w:val="00557729"/>
    <w:rsid w:val="00573F13"/>
    <w:rsid w:val="00574754"/>
    <w:rsid w:val="00576600"/>
    <w:rsid w:val="005929C0"/>
    <w:rsid w:val="00592EFA"/>
    <w:rsid w:val="005B5D64"/>
    <w:rsid w:val="005D0347"/>
    <w:rsid w:val="005D4DC7"/>
    <w:rsid w:val="005F3B0E"/>
    <w:rsid w:val="005F703A"/>
    <w:rsid w:val="006066B5"/>
    <w:rsid w:val="00646311"/>
    <w:rsid w:val="00646AE1"/>
    <w:rsid w:val="0066615D"/>
    <w:rsid w:val="00675D86"/>
    <w:rsid w:val="00680E48"/>
    <w:rsid w:val="006C7B23"/>
    <w:rsid w:val="006D4EC1"/>
    <w:rsid w:val="006D5C62"/>
    <w:rsid w:val="006F5E38"/>
    <w:rsid w:val="00720AC4"/>
    <w:rsid w:val="00721545"/>
    <w:rsid w:val="00740A7D"/>
    <w:rsid w:val="00764EB7"/>
    <w:rsid w:val="00773F6D"/>
    <w:rsid w:val="007835BD"/>
    <w:rsid w:val="00786CED"/>
    <w:rsid w:val="00795BE5"/>
    <w:rsid w:val="00796DD0"/>
    <w:rsid w:val="007A0312"/>
    <w:rsid w:val="007A0E3F"/>
    <w:rsid w:val="007A308E"/>
    <w:rsid w:val="007B419C"/>
    <w:rsid w:val="00862B4F"/>
    <w:rsid w:val="00873972"/>
    <w:rsid w:val="008B5269"/>
    <w:rsid w:val="008C52BD"/>
    <w:rsid w:val="0090118B"/>
    <w:rsid w:val="0092195D"/>
    <w:rsid w:val="00926803"/>
    <w:rsid w:val="00926F10"/>
    <w:rsid w:val="00933144"/>
    <w:rsid w:val="009471A1"/>
    <w:rsid w:val="00952B32"/>
    <w:rsid w:val="00966435"/>
    <w:rsid w:val="009D2324"/>
    <w:rsid w:val="009D426B"/>
    <w:rsid w:val="009F1E6C"/>
    <w:rsid w:val="009F3760"/>
    <w:rsid w:val="00A0626C"/>
    <w:rsid w:val="00A26AC9"/>
    <w:rsid w:val="00A55D83"/>
    <w:rsid w:val="00A6180A"/>
    <w:rsid w:val="00A86563"/>
    <w:rsid w:val="00A93FE8"/>
    <w:rsid w:val="00AB0AED"/>
    <w:rsid w:val="00AB4849"/>
    <w:rsid w:val="00AE0AD4"/>
    <w:rsid w:val="00B0484A"/>
    <w:rsid w:val="00B24A43"/>
    <w:rsid w:val="00B275E7"/>
    <w:rsid w:val="00B4431B"/>
    <w:rsid w:val="00B62FA0"/>
    <w:rsid w:val="00B82458"/>
    <w:rsid w:val="00B927F2"/>
    <w:rsid w:val="00B930BA"/>
    <w:rsid w:val="00B94C6C"/>
    <w:rsid w:val="00BF18AE"/>
    <w:rsid w:val="00C022A6"/>
    <w:rsid w:val="00C31054"/>
    <w:rsid w:val="00C61486"/>
    <w:rsid w:val="00C6247E"/>
    <w:rsid w:val="00C81DBD"/>
    <w:rsid w:val="00C938CE"/>
    <w:rsid w:val="00CC04D8"/>
    <w:rsid w:val="00CE1FED"/>
    <w:rsid w:val="00CE6BD4"/>
    <w:rsid w:val="00D0026C"/>
    <w:rsid w:val="00D331D8"/>
    <w:rsid w:val="00D654B0"/>
    <w:rsid w:val="00DC4E1B"/>
    <w:rsid w:val="00DC66F7"/>
    <w:rsid w:val="00DD5FB9"/>
    <w:rsid w:val="00E208DA"/>
    <w:rsid w:val="00E325F5"/>
    <w:rsid w:val="00EA31E0"/>
    <w:rsid w:val="00EB35AD"/>
    <w:rsid w:val="00EB3F2B"/>
    <w:rsid w:val="00EC44A5"/>
    <w:rsid w:val="00ED2C40"/>
    <w:rsid w:val="00EF7F44"/>
    <w:rsid w:val="00F0024B"/>
    <w:rsid w:val="00F41977"/>
    <w:rsid w:val="00F4245B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EE83"/>
  <w15:docId w15:val="{D257494A-DD85-440B-ADDD-28B0D3FC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664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aglaeno">
    <w:name w:val="Strong"/>
    <w:basedOn w:val="Zadanifontodlomka"/>
    <w:uiPriority w:val="22"/>
    <w:qFormat/>
    <w:rsid w:val="00966435"/>
    <w:rPr>
      <w:b/>
      <w:bCs/>
    </w:rPr>
  </w:style>
  <w:style w:type="character" w:customStyle="1" w:styleId="apple-converted-space">
    <w:name w:val="apple-converted-space"/>
    <w:basedOn w:val="Zadanifontodlomka"/>
    <w:rsid w:val="00966435"/>
  </w:style>
  <w:style w:type="character" w:styleId="Hiperveza">
    <w:name w:val="Hyperlink"/>
    <w:basedOn w:val="Zadanifontodlomka"/>
    <w:uiPriority w:val="99"/>
    <w:unhideWhenUsed/>
    <w:rsid w:val="00966435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927F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38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38CE"/>
    <w:rPr>
      <w:rFonts w:ascii="Tahoma" w:hAnsi="Tahoma" w:cs="Tahoma"/>
      <w:sz w:val="16"/>
      <w:szCs w:val="1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114B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00F7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246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4645"/>
  </w:style>
  <w:style w:type="paragraph" w:styleId="Podnoje">
    <w:name w:val="footer"/>
    <w:basedOn w:val="Normal"/>
    <w:link w:val="PodnojeChar"/>
    <w:uiPriority w:val="99"/>
    <w:unhideWhenUsed/>
    <w:rsid w:val="004246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4C35-C439-4909-85EE-E070CE1F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4338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Maja Fabijanić Šelebaj</cp:lastModifiedBy>
  <cp:revision>44</cp:revision>
  <cp:lastPrinted>2025-01-21T07:23:00Z</cp:lastPrinted>
  <dcterms:created xsi:type="dcterms:W3CDTF">2024-01-17T12:26:00Z</dcterms:created>
  <dcterms:modified xsi:type="dcterms:W3CDTF">2026-05-25T12:59:00Z</dcterms:modified>
</cp:coreProperties>
</file>